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62" w:rsidRPr="004F0CF6" w:rsidRDefault="00C27A62" w:rsidP="00C27A62">
      <w:pPr>
        <w:spacing w:after="0" w:line="240" w:lineRule="auto"/>
        <w:contextualSpacing/>
        <w:rPr>
          <w:rFonts w:ascii="Franklin Gothic Book" w:hAnsi="Franklin Gothic Book"/>
          <w:b/>
          <w:sz w:val="52"/>
          <w:szCs w:val="52"/>
        </w:rPr>
      </w:pPr>
      <w:r w:rsidRPr="004F0CF6">
        <w:rPr>
          <w:rFonts w:ascii="Franklin Gothic Book" w:hAnsi="Franklin Gothic Book"/>
          <w:b/>
          <w:noProof/>
          <w:sz w:val="52"/>
          <w:szCs w:val="52"/>
        </w:rPr>
        <w:drawing>
          <wp:anchor distT="0" distB="0" distL="114300" distR="114300" simplePos="0" relativeHeight="251659264" behindDoc="1" locked="0" layoutInCell="1" allowOverlap="1" wp14:anchorId="655618E0" wp14:editId="33052709">
            <wp:simplePos x="0" y="0"/>
            <wp:positionH relativeFrom="column">
              <wp:posOffset>4668610</wp:posOffset>
            </wp:positionH>
            <wp:positionV relativeFrom="paragraph">
              <wp:posOffset>-459921</wp:posOffset>
            </wp:positionV>
            <wp:extent cx="1256030" cy="10731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073150"/>
                    </a:xfrm>
                    <a:prstGeom prst="rect">
                      <a:avLst/>
                    </a:prstGeom>
                    <a:noFill/>
                  </pic:spPr>
                </pic:pic>
              </a:graphicData>
            </a:graphic>
          </wp:anchor>
        </w:drawing>
      </w:r>
      <w:r w:rsidRPr="004F0CF6">
        <w:rPr>
          <w:rFonts w:ascii="Franklin Gothic Book" w:hAnsi="Franklin Gothic Book"/>
          <w:b/>
          <w:sz w:val="52"/>
          <w:szCs w:val="52"/>
        </w:rPr>
        <w:t>Awards Description and Criteria</w:t>
      </w:r>
      <w:r w:rsidRPr="004F0CF6">
        <w:rPr>
          <w:rFonts w:ascii="Arial" w:hAnsi="Arial" w:cs="Arial"/>
          <w:color w:val="333333"/>
          <w:sz w:val="52"/>
          <w:szCs w:val="52"/>
          <w:shd w:val="clear" w:color="auto" w:fill="FFFFFF"/>
        </w:rPr>
        <w:br/>
      </w:r>
    </w:p>
    <w:p w:rsidR="00C27A62" w:rsidRPr="001A6D42" w:rsidRDefault="00C27A62" w:rsidP="00C27A62">
      <w:pPr>
        <w:shd w:val="clear" w:color="auto" w:fill="FFFFFF"/>
        <w:spacing w:after="0" w:line="240" w:lineRule="auto"/>
        <w:contextualSpacing/>
        <w:outlineLvl w:val="1"/>
        <w:rPr>
          <w:rFonts w:ascii="Franklin Gothic Book" w:eastAsia="Times New Roman" w:hAnsi="Franklin Gothic Book" w:cs="Arial"/>
          <w:b/>
          <w:bCs/>
          <w:color w:val="000000"/>
          <w:spacing w:val="3"/>
        </w:rPr>
      </w:pPr>
      <w:r w:rsidRPr="00600AAA">
        <w:rPr>
          <w:rFonts w:ascii="Franklin Gothic Book" w:hAnsi="Franklin Gothic Book" w:cs="Arial"/>
          <w:color w:val="333333"/>
          <w:shd w:val="clear" w:color="auto" w:fill="FFFFFF"/>
        </w:rPr>
        <w:t>Each year, the Illinois CPA Society recognizes outstanding leaders within the CPA community through our prestigious awards.</w:t>
      </w:r>
      <w:r w:rsidRPr="00600AAA">
        <w:rPr>
          <w:rFonts w:ascii="Franklin Gothic Book" w:eastAsia="Times New Roman" w:hAnsi="Franklin Gothic Book" w:cs="Arial"/>
          <w:b/>
          <w:bCs/>
          <w:color w:val="000000"/>
          <w:spacing w:val="3"/>
        </w:rPr>
        <w:t xml:space="preserve"> </w:t>
      </w:r>
      <w:r w:rsidRPr="00600AAA">
        <w:rPr>
          <w:rFonts w:ascii="Franklin Gothic Book" w:eastAsia="Times New Roman" w:hAnsi="Franklin Gothic Book" w:cs="Arial"/>
          <w:bCs/>
          <w:color w:val="000000"/>
          <w:spacing w:val="3"/>
        </w:rPr>
        <w:t>The Society recognizes its award recipients at our Leadership Recognition Dinner. In addition, we distribute a press release to multiple outlets and feature the news on our website and in INSIGHT magazine.</w:t>
      </w:r>
      <w:r w:rsidRPr="00600AAA">
        <w:rPr>
          <w:rFonts w:ascii="Franklin Gothic Book" w:eastAsia="Times New Roman" w:hAnsi="Franklin Gothic Book" w:cs="Arial"/>
          <w:b/>
          <w:bCs/>
          <w:color w:val="000000"/>
          <w:spacing w:val="3"/>
        </w:rPr>
        <w:t xml:space="preserve"> The deadline for nominations is Nov. 30, 2017. </w:t>
      </w:r>
    </w:p>
    <w:p w:rsidR="00C27A62" w:rsidRPr="00600AAA" w:rsidRDefault="00C27A62" w:rsidP="00C27A62">
      <w:pPr>
        <w:spacing w:after="0" w:line="240" w:lineRule="auto"/>
        <w:contextualSpacing/>
        <w:rPr>
          <w:rFonts w:ascii="Franklin Gothic Book" w:hAnsi="Franklin Gothic Book"/>
        </w:rPr>
      </w:pPr>
    </w:p>
    <w:p w:rsidR="00B600EC" w:rsidRPr="00600AAA" w:rsidRDefault="00B600EC" w:rsidP="00B600EC">
      <w:pPr>
        <w:pStyle w:val="NormalWeb"/>
        <w:shd w:val="clear" w:color="auto" w:fill="FFFFFF"/>
        <w:spacing w:before="0" w:beforeAutospacing="0" w:after="0" w:afterAutospacing="0"/>
        <w:contextualSpacing/>
        <w:rPr>
          <w:rFonts w:ascii="Franklin Gothic Book" w:hAnsi="Franklin Gothic Book"/>
          <w:b/>
          <w:sz w:val="40"/>
          <w:szCs w:val="40"/>
          <w:u w:val="single"/>
        </w:rPr>
      </w:pPr>
      <w:r w:rsidRPr="00600AAA">
        <w:rPr>
          <w:rFonts w:ascii="Franklin Gothic Book" w:hAnsi="Franklin Gothic Book"/>
          <w:b/>
          <w:sz w:val="40"/>
          <w:szCs w:val="40"/>
          <w:u w:val="single"/>
        </w:rPr>
        <w:t>Lester H. McKeever Jr. Advancing Diversity Awards</w:t>
      </w:r>
    </w:p>
    <w:p w:rsidR="00B600EC" w:rsidRDefault="00B600EC" w:rsidP="00B600EC">
      <w:pPr>
        <w:spacing w:after="0" w:line="240" w:lineRule="auto"/>
        <w:contextualSpacing/>
        <w:rPr>
          <w:rFonts w:ascii="Franklin Gothic Book" w:hAnsi="Franklin Gothic Book"/>
        </w:rPr>
      </w:pPr>
      <w:bookmarkStart w:id="0" w:name="_Hlk495660787"/>
      <w:r w:rsidRPr="00600AAA">
        <w:rPr>
          <w:rFonts w:ascii="Franklin Gothic Book" w:hAnsi="Franklin Gothic Book"/>
        </w:rPr>
        <w:t xml:space="preserve">This award recognizes emerging young professionals and outstanding leaders who are committed to advancing diversity in the accounting profession. </w:t>
      </w:r>
    </w:p>
    <w:bookmarkEnd w:id="0"/>
    <w:p w:rsidR="00B600EC" w:rsidRDefault="00B600EC" w:rsidP="00B600EC">
      <w:pPr>
        <w:spacing w:after="0" w:line="240" w:lineRule="auto"/>
        <w:contextualSpacing/>
        <w:rPr>
          <w:rFonts w:ascii="Franklin Gothic Book" w:hAnsi="Franklin Gothic Book"/>
        </w:rPr>
      </w:pPr>
    </w:p>
    <w:p w:rsidR="00B600EC" w:rsidRPr="007D2F30" w:rsidRDefault="00B600EC" w:rsidP="00B600EC">
      <w:pPr>
        <w:autoSpaceDE w:val="0"/>
        <w:autoSpaceDN w:val="0"/>
        <w:adjustRightInd w:val="0"/>
        <w:spacing w:after="0" w:line="240" w:lineRule="auto"/>
        <w:contextualSpacing/>
        <w:rPr>
          <w:rFonts w:ascii="Franklin Gothic Book" w:hAnsi="Franklin Gothic Book" w:cs="Times New Roman"/>
          <w:u w:val="single"/>
        </w:rPr>
      </w:pPr>
      <w:r w:rsidRPr="007D2F30">
        <w:rPr>
          <w:rFonts w:ascii="Franklin Gothic Book" w:hAnsi="Franklin Gothic Book" w:cstheme="minorHAnsi"/>
          <w:b/>
          <w:u w:val="single"/>
        </w:rPr>
        <w:t xml:space="preserve">Categories: </w:t>
      </w:r>
    </w:p>
    <w:p w:rsidR="00B600EC" w:rsidRDefault="00B600EC" w:rsidP="00B600EC">
      <w:pPr>
        <w:pStyle w:val="ListParagraph"/>
        <w:numPr>
          <w:ilvl w:val="0"/>
          <w:numId w:val="7"/>
        </w:numPr>
        <w:spacing w:after="0" w:line="240" w:lineRule="auto"/>
        <w:rPr>
          <w:rFonts w:ascii="Franklin Gothic Book" w:hAnsi="Franklin Gothic Book"/>
        </w:rPr>
      </w:pPr>
      <w:r w:rsidRPr="00600AAA">
        <w:rPr>
          <w:rFonts w:ascii="Franklin Gothic Book" w:hAnsi="Franklin Gothic Book"/>
        </w:rPr>
        <w:t>Outstanding</w:t>
      </w:r>
    </w:p>
    <w:p w:rsidR="00B600EC" w:rsidRDefault="00B600EC" w:rsidP="00B600EC">
      <w:pPr>
        <w:pStyle w:val="ListParagraph"/>
        <w:numPr>
          <w:ilvl w:val="0"/>
          <w:numId w:val="7"/>
        </w:numPr>
        <w:spacing w:after="0" w:line="240" w:lineRule="auto"/>
        <w:rPr>
          <w:rFonts w:ascii="Franklin Gothic Book" w:hAnsi="Franklin Gothic Book"/>
        </w:rPr>
      </w:pPr>
      <w:r>
        <w:rPr>
          <w:rFonts w:ascii="Franklin Gothic Book" w:hAnsi="Franklin Gothic Book"/>
        </w:rPr>
        <w:t>Emerging</w:t>
      </w:r>
    </w:p>
    <w:p w:rsidR="00B600EC" w:rsidRPr="00600AAA" w:rsidRDefault="00B600EC" w:rsidP="00B600EC">
      <w:pPr>
        <w:pStyle w:val="ListParagraph"/>
        <w:spacing w:after="0" w:line="240" w:lineRule="auto"/>
        <w:rPr>
          <w:rFonts w:ascii="Franklin Gothic Book" w:hAnsi="Franklin Gothic Book"/>
        </w:rPr>
      </w:pPr>
    </w:p>
    <w:p w:rsidR="00B600EC" w:rsidRPr="007D2F30" w:rsidRDefault="00B600EC" w:rsidP="00B600EC">
      <w:pPr>
        <w:autoSpaceDE w:val="0"/>
        <w:autoSpaceDN w:val="0"/>
        <w:adjustRightInd w:val="0"/>
        <w:spacing w:after="0" w:line="240" w:lineRule="auto"/>
        <w:contextualSpacing/>
        <w:rPr>
          <w:rFonts w:ascii="Franklin Gothic Book" w:hAnsi="Franklin Gothic Book" w:cstheme="minorHAnsi"/>
          <w:u w:val="single"/>
        </w:rPr>
      </w:pPr>
      <w:r w:rsidRPr="007D2F30">
        <w:rPr>
          <w:rFonts w:ascii="Franklin Gothic Book" w:hAnsi="Franklin Gothic Book" w:cstheme="minorHAnsi"/>
          <w:b/>
          <w:u w:val="single"/>
        </w:rPr>
        <w:t>Eligibility:</w:t>
      </w:r>
      <w:r w:rsidRPr="007D2F30">
        <w:rPr>
          <w:rFonts w:ascii="Franklin Gothic Book" w:hAnsi="Franklin Gothic Book" w:cstheme="minorHAnsi"/>
          <w:u w:val="single"/>
        </w:rPr>
        <w:t xml:space="preserve"> </w:t>
      </w:r>
    </w:p>
    <w:p w:rsidR="00B600EC" w:rsidRPr="00C10061" w:rsidRDefault="00B600EC" w:rsidP="00B600EC">
      <w:pPr>
        <w:pStyle w:val="ListParagraph"/>
        <w:numPr>
          <w:ilvl w:val="0"/>
          <w:numId w:val="8"/>
        </w:numPr>
        <w:spacing w:after="0" w:line="240" w:lineRule="auto"/>
        <w:rPr>
          <w:rFonts w:ascii="Franklin Gothic Book" w:hAnsi="Franklin Gothic Book"/>
        </w:rPr>
      </w:pPr>
      <w:r>
        <w:rPr>
          <w:rFonts w:ascii="Franklin Gothic Book" w:hAnsi="Franklin Gothic Book"/>
        </w:rPr>
        <w:t>Nominees</w:t>
      </w:r>
      <w:r w:rsidRPr="0068602A">
        <w:rPr>
          <w:rFonts w:ascii="Franklin Gothic Book" w:hAnsi="Franklin Gothic Book"/>
        </w:rPr>
        <w:t xml:space="preserve"> for this award are selected based on their outstanding and continuous </w:t>
      </w:r>
      <w:r w:rsidRPr="00C10061">
        <w:rPr>
          <w:rFonts w:ascii="Franklin Gothic Book" w:hAnsi="Franklin Gothic Book"/>
        </w:rPr>
        <w:t>contributions to promoting diversity within the accounting profession</w:t>
      </w:r>
    </w:p>
    <w:p w:rsidR="00B600EC" w:rsidRPr="00C10061" w:rsidRDefault="00B600EC" w:rsidP="00B600EC">
      <w:pPr>
        <w:pStyle w:val="ListParagraph"/>
        <w:numPr>
          <w:ilvl w:val="0"/>
          <w:numId w:val="8"/>
        </w:numPr>
        <w:spacing w:after="0" w:line="240" w:lineRule="auto"/>
        <w:rPr>
          <w:rFonts w:ascii="Franklin Gothic Book" w:hAnsi="Franklin Gothic Book"/>
        </w:rPr>
      </w:pPr>
      <w:r w:rsidRPr="00C10061">
        <w:rPr>
          <w:rFonts w:ascii="Franklin Gothic Book" w:hAnsi="Franklin Gothic Book" w:cstheme="minorHAnsi"/>
        </w:rPr>
        <w:t xml:space="preserve">Nominees with a CPA are highly desired, but not required. </w:t>
      </w:r>
    </w:p>
    <w:p w:rsidR="00B600EC" w:rsidRPr="00C10061" w:rsidRDefault="00B600EC" w:rsidP="00B600EC">
      <w:pPr>
        <w:pStyle w:val="ListParagraph"/>
        <w:numPr>
          <w:ilvl w:val="0"/>
          <w:numId w:val="8"/>
        </w:numPr>
        <w:spacing w:after="0" w:line="240" w:lineRule="auto"/>
        <w:rPr>
          <w:rFonts w:ascii="Franklin Gothic Book" w:hAnsi="Franklin Gothic Book"/>
        </w:rPr>
      </w:pPr>
      <w:r w:rsidRPr="00C10061">
        <w:rPr>
          <w:rFonts w:ascii="Franklin Gothic Book" w:hAnsi="Franklin Gothic Book"/>
        </w:rPr>
        <w:t>Nominees do not need to be an Illinois CPA Society member</w:t>
      </w:r>
    </w:p>
    <w:p w:rsidR="00B600EC" w:rsidRDefault="00B600EC" w:rsidP="00B600EC">
      <w:pPr>
        <w:pStyle w:val="ListParagraph"/>
        <w:numPr>
          <w:ilvl w:val="0"/>
          <w:numId w:val="8"/>
        </w:numPr>
        <w:spacing w:after="0" w:line="240" w:lineRule="auto"/>
        <w:rPr>
          <w:rFonts w:ascii="Franklin Gothic Book" w:hAnsi="Franklin Gothic Book"/>
        </w:rPr>
      </w:pPr>
      <w:r>
        <w:rPr>
          <w:rFonts w:ascii="Franklin Gothic Book" w:hAnsi="Franklin Gothic Book"/>
        </w:rPr>
        <w:t>Nominees for the Outstanding Award typically have ten plus years of full-time work experience</w:t>
      </w:r>
      <w:r w:rsidRPr="008D7A02">
        <w:t xml:space="preserve"> </w:t>
      </w:r>
      <w:r w:rsidRPr="008D7A02">
        <w:rPr>
          <w:rFonts w:ascii="Franklin Gothic Book" w:hAnsi="Franklin Gothic Book"/>
        </w:rPr>
        <w:t>and can be employed in any area of accounting or finance, including public accounting, industry, not-for-profit, education, government or consulting.</w:t>
      </w:r>
    </w:p>
    <w:p w:rsidR="00B600EC" w:rsidRPr="007D2F30" w:rsidRDefault="00B600EC" w:rsidP="00B600EC">
      <w:pPr>
        <w:pStyle w:val="ListParagraph"/>
        <w:numPr>
          <w:ilvl w:val="0"/>
          <w:numId w:val="8"/>
        </w:numPr>
        <w:spacing w:after="0" w:line="240" w:lineRule="auto"/>
        <w:rPr>
          <w:rFonts w:ascii="Franklin Gothic Book" w:hAnsi="Franklin Gothic Book"/>
        </w:rPr>
      </w:pPr>
      <w:r>
        <w:rPr>
          <w:rFonts w:ascii="Franklin Gothic Book" w:hAnsi="Franklin Gothic Book"/>
        </w:rPr>
        <w:t xml:space="preserve">Nominees for the Emerging Award must be </w:t>
      </w:r>
      <w:r w:rsidRPr="00975708">
        <w:rPr>
          <w:rFonts w:ascii="Franklin Gothic Book" w:hAnsi="Franklin Gothic Book"/>
        </w:rPr>
        <w:t>young professionals</w:t>
      </w:r>
      <w:r>
        <w:rPr>
          <w:rFonts w:ascii="Franklin Gothic Book" w:hAnsi="Franklin Gothic Book"/>
        </w:rPr>
        <w:t xml:space="preserve"> (Under 35)</w:t>
      </w:r>
      <w:r w:rsidRPr="00975708">
        <w:rPr>
          <w:rFonts w:ascii="Franklin Gothic Book" w:hAnsi="Franklin Gothic Book"/>
        </w:rPr>
        <w:t xml:space="preserve"> who possess the qualities of the Outstanding Leader Award but typically have four plus years of full-time work experience.</w:t>
      </w:r>
    </w:p>
    <w:p w:rsidR="00B600EC" w:rsidRPr="007D2F30" w:rsidRDefault="00B600EC" w:rsidP="00B600EC">
      <w:pPr>
        <w:pStyle w:val="ListParagraph"/>
        <w:numPr>
          <w:ilvl w:val="0"/>
          <w:numId w:val="8"/>
        </w:numPr>
        <w:autoSpaceDE w:val="0"/>
        <w:autoSpaceDN w:val="0"/>
        <w:adjustRightInd w:val="0"/>
        <w:spacing w:after="0" w:line="240" w:lineRule="auto"/>
        <w:rPr>
          <w:rFonts w:ascii="Franklin Gothic Book" w:hAnsi="Franklin Gothic Book" w:cstheme="minorHAnsi"/>
        </w:rPr>
      </w:pPr>
      <w:r>
        <w:rPr>
          <w:rFonts w:ascii="Franklin Gothic Book" w:hAnsi="Franklin Gothic Book" w:cstheme="minorHAnsi"/>
        </w:rPr>
        <w:t>Nominees must h</w:t>
      </w:r>
      <w:r w:rsidRPr="007D2F30">
        <w:rPr>
          <w:rFonts w:ascii="Franklin Gothic Book" w:hAnsi="Franklin Gothic Book" w:cstheme="minorHAnsi"/>
        </w:rPr>
        <w:t>ave not already received this award</w:t>
      </w:r>
    </w:p>
    <w:p w:rsidR="00B600EC" w:rsidRPr="007D2F30" w:rsidRDefault="00B600EC" w:rsidP="00B600EC">
      <w:pPr>
        <w:spacing w:after="0" w:line="240" w:lineRule="auto"/>
        <w:contextualSpacing/>
        <w:rPr>
          <w:rFonts w:ascii="Franklin Gothic Book" w:hAnsi="Franklin Gothic Book"/>
          <w:b/>
          <w:u w:val="single"/>
        </w:rPr>
      </w:pPr>
    </w:p>
    <w:p w:rsidR="00B600EC" w:rsidRPr="007D2F30" w:rsidRDefault="00B600EC" w:rsidP="00B600EC">
      <w:pPr>
        <w:spacing w:after="0" w:line="240" w:lineRule="auto"/>
        <w:contextualSpacing/>
        <w:rPr>
          <w:rFonts w:ascii="Franklin Gothic Book" w:hAnsi="Franklin Gothic Book"/>
          <w:u w:val="single"/>
        </w:rPr>
      </w:pPr>
      <w:r w:rsidRPr="007D2F30">
        <w:rPr>
          <w:rFonts w:ascii="Franklin Gothic Book" w:hAnsi="Franklin Gothic Book"/>
          <w:b/>
          <w:u w:val="single"/>
        </w:rPr>
        <w:t>Required Application Materials</w:t>
      </w:r>
      <w:r w:rsidRPr="007D2F30">
        <w:rPr>
          <w:rFonts w:ascii="Franklin Gothic Book" w:hAnsi="Franklin Gothic Book"/>
          <w:u w:val="single"/>
        </w:rPr>
        <w:t>:</w:t>
      </w:r>
    </w:p>
    <w:p w:rsidR="00B600EC" w:rsidRDefault="00B600EC" w:rsidP="00B600EC">
      <w:pPr>
        <w:pStyle w:val="ListParagraph"/>
        <w:numPr>
          <w:ilvl w:val="0"/>
          <w:numId w:val="9"/>
        </w:numPr>
        <w:spacing w:after="0" w:line="240" w:lineRule="auto"/>
        <w:ind w:right="-720"/>
        <w:rPr>
          <w:rFonts w:ascii="Franklin Gothic Book" w:hAnsi="Franklin Gothic Book"/>
        </w:rPr>
      </w:pPr>
      <w:r w:rsidRPr="007D2F30">
        <w:rPr>
          <w:rFonts w:ascii="Franklin Gothic Book" w:hAnsi="Franklin Gothic Book"/>
          <w:b/>
        </w:rPr>
        <w:t>Nominee Statement</w:t>
      </w:r>
      <w:r w:rsidRPr="007D2F30">
        <w:rPr>
          <w:rFonts w:ascii="Franklin Gothic Book" w:hAnsi="Franklin Gothic Book"/>
        </w:rPr>
        <w:t xml:space="preserve"> </w:t>
      </w:r>
      <w:r>
        <w:rPr>
          <w:rFonts w:ascii="Franklin Gothic Book" w:hAnsi="Franklin Gothic Book"/>
        </w:rPr>
        <w:t>– n</w:t>
      </w:r>
      <w:r w:rsidRPr="00975708">
        <w:rPr>
          <w:rFonts w:ascii="Franklin Gothic Book" w:hAnsi="Franklin Gothic Book"/>
        </w:rPr>
        <w:t xml:space="preserve">o more than four pages. </w:t>
      </w:r>
    </w:p>
    <w:p w:rsidR="00B600EC" w:rsidRPr="007D2F30" w:rsidRDefault="00B600EC" w:rsidP="00B600EC">
      <w:pPr>
        <w:pStyle w:val="ListParagraph"/>
        <w:spacing w:after="0" w:line="240" w:lineRule="auto"/>
        <w:ind w:right="-720"/>
        <w:rPr>
          <w:rFonts w:ascii="Franklin Gothic Book" w:hAnsi="Franklin Gothic Book"/>
        </w:rPr>
      </w:pPr>
      <w:r w:rsidRPr="007D2F30">
        <w:rPr>
          <w:rFonts w:ascii="Franklin Gothic Book" w:hAnsi="Franklin Gothic Book"/>
        </w:rPr>
        <w:t xml:space="preserve"> Addressing the following criteria:</w:t>
      </w:r>
    </w:p>
    <w:p w:rsidR="00B600EC" w:rsidRPr="007D2F30" w:rsidRDefault="00B600EC" w:rsidP="00B600EC">
      <w:pPr>
        <w:pStyle w:val="ListParagraph"/>
        <w:numPr>
          <w:ilvl w:val="0"/>
          <w:numId w:val="10"/>
        </w:numPr>
        <w:autoSpaceDE w:val="0"/>
        <w:autoSpaceDN w:val="0"/>
        <w:adjustRightInd w:val="0"/>
        <w:spacing w:after="0" w:line="240" w:lineRule="auto"/>
        <w:rPr>
          <w:rFonts w:ascii="Franklin Gothic Book" w:hAnsi="Franklin Gothic Book" w:cs="Arial"/>
        </w:rPr>
      </w:pPr>
      <w:r w:rsidRPr="007D2F30">
        <w:rPr>
          <w:rFonts w:ascii="Franklin Gothic Book" w:hAnsi="Franklin Gothic Book"/>
        </w:rPr>
        <w:t>Reasons you are passionate about advancing diversity in the accounting profession</w:t>
      </w:r>
      <w:r w:rsidRPr="007D2F30">
        <w:rPr>
          <w:rFonts w:ascii="Franklin Gothic Book" w:hAnsi="Franklin Gothic Book" w:cs="Arial"/>
        </w:rPr>
        <w:t xml:space="preserve"> </w:t>
      </w:r>
    </w:p>
    <w:p w:rsidR="00B600EC" w:rsidRPr="007D2F30" w:rsidRDefault="00B600EC" w:rsidP="00B600EC">
      <w:pPr>
        <w:pStyle w:val="ListParagraph"/>
        <w:numPr>
          <w:ilvl w:val="0"/>
          <w:numId w:val="10"/>
        </w:numPr>
        <w:autoSpaceDE w:val="0"/>
        <w:autoSpaceDN w:val="0"/>
        <w:adjustRightInd w:val="0"/>
        <w:spacing w:after="0" w:line="240" w:lineRule="auto"/>
        <w:rPr>
          <w:rFonts w:ascii="Franklin Gothic Book" w:hAnsi="Franklin Gothic Book" w:cs="Arial"/>
        </w:rPr>
      </w:pPr>
      <w:r w:rsidRPr="007D2F30">
        <w:rPr>
          <w:rFonts w:ascii="Franklin Gothic Book" w:hAnsi="Franklin Gothic Book" w:cs="Arial"/>
        </w:rPr>
        <w:t>Unique and creative contributions you have made in advancing diversity in the accounting profession</w:t>
      </w:r>
    </w:p>
    <w:p w:rsidR="00B600EC" w:rsidRPr="007D2F30" w:rsidRDefault="00B600EC" w:rsidP="00B600EC">
      <w:pPr>
        <w:pStyle w:val="ListParagraph"/>
        <w:numPr>
          <w:ilvl w:val="0"/>
          <w:numId w:val="10"/>
        </w:numPr>
        <w:autoSpaceDE w:val="0"/>
        <w:autoSpaceDN w:val="0"/>
        <w:adjustRightInd w:val="0"/>
        <w:spacing w:after="0" w:line="240" w:lineRule="auto"/>
        <w:rPr>
          <w:rFonts w:ascii="Franklin Gothic Book" w:hAnsi="Franklin Gothic Book" w:cs="Arial"/>
        </w:rPr>
      </w:pPr>
      <w:r w:rsidRPr="007D2F30">
        <w:rPr>
          <w:rFonts w:ascii="Franklin Gothic Book" w:hAnsi="Franklin Gothic Book" w:cs="Arial"/>
        </w:rPr>
        <w:t>Impact that your diversity efforts have made on the accounting profession</w:t>
      </w:r>
    </w:p>
    <w:p w:rsidR="00B600EC" w:rsidRPr="007D2F30" w:rsidRDefault="00B600EC" w:rsidP="00B600EC">
      <w:pPr>
        <w:pStyle w:val="ListParagraph"/>
        <w:numPr>
          <w:ilvl w:val="0"/>
          <w:numId w:val="10"/>
        </w:numPr>
        <w:autoSpaceDE w:val="0"/>
        <w:autoSpaceDN w:val="0"/>
        <w:adjustRightInd w:val="0"/>
        <w:spacing w:after="0" w:line="240" w:lineRule="auto"/>
        <w:rPr>
          <w:rFonts w:ascii="Franklin Gothic Book" w:hAnsi="Franklin Gothic Book" w:cs="Arial"/>
        </w:rPr>
      </w:pPr>
      <w:r w:rsidRPr="007D2F30">
        <w:rPr>
          <w:rFonts w:ascii="Franklin Gothic Book" w:hAnsi="Franklin Gothic Book" w:cs="Arial"/>
        </w:rPr>
        <w:t>Related activities within your job responsibilities</w:t>
      </w:r>
    </w:p>
    <w:p w:rsidR="00B600EC" w:rsidRPr="007D2F30" w:rsidRDefault="00B600EC" w:rsidP="00B600EC">
      <w:pPr>
        <w:pStyle w:val="ListParagraph"/>
        <w:numPr>
          <w:ilvl w:val="0"/>
          <w:numId w:val="10"/>
        </w:numPr>
        <w:autoSpaceDE w:val="0"/>
        <w:autoSpaceDN w:val="0"/>
        <w:adjustRightInd w:val="0"/>
        <w:spacing w:after="0" w:line="240" w:lineRule="auto"/>
        <w:ind w:right="-180"/>
        <w:rPr>
          <w:rFonts w:ascii="Franklin Gothic Book" w:hAnsi="Franklin Gothic Book" w:cs="Arial"/>
        </w:rPr>
      </w:pPr>
      <w:r w:rsidRPr="007D2F30">
        <w:rPr>
          <w:rFonts w:ascii="Franklin Gothic Book" w:hAnsi="Franklin Gothic Book" w:cs="Arial"/>
        </w:rPr>
        <w:t>Related personal initiatives (volunteer, mentorship, educational programs, etc.)</w:t>
      </w:r>
    </w:p>
    <w:p w:rsidR="00B600EC" w:rsidRPr="007D2F30" w:rsidRDefault="00B600EC" w:rsidP="00B600EC">
      <w:pPr>
        <w:spacing w:after="0" w:line="240" w:lineRule="auto"/>
        <w:ind w:left="360" w:right="-720"/>
        <w:contextualSpacing/>
        <w:rPr>
          <w:rFonts w:ascii="Franklin Gothic Book" w:hAnsi="Franklin Gothic Book" w:cs="Arial"/>
        </w:rPr>
      </w:pPr>
    </w:p>
    <w:p w:rsidR="00B600EC" w:rsidRPr="007D2F30" w:rsidRDefault="00B600EC" w:rsidP="00B600EC">
      <w:pPr>
        <w:numPr>
          <w:ilvl w:val="0"/>
          <w:numId w:val="9"/>
        </w:numPr>
        <w:spacing w:after="0" w:line="240" w:lineRule="auto"/>
        <w:ind w:right="-720"/>
        <w:contextualSpacing/>
        <w:rPr>
          <w:rFonts w:ascii="Franklin Gothic Book" w:hAnsi="Franklin Gothic Book"/>
          <w:b/>
        </w:rPr>
      </w:pPr>
      <w:r w:rsidRPr="007D2F30">
        <w:rPr>
          <w:rFonts w:ascii="Franklin Gothic Book" w:hAnsi="Franklin Gothic Book"/>
          <w:b/>
        </w:rPr>
        <w:t>Resume and/or Bio</w:t>
      </w:r>
    </w:p>
    <w:p w:rsidR="00B600EC" w:rsidRPr="007D2F30" w:rsidRDefault="00B600EC" w:rsidP="00B600EC">
      <w:pPr>
        <w:spacing w:after="0" w:line="240" w:lineRule="auto"/>
        <w:ind w:left="720" w:right="-720"/>
        <w:contextualSpacing/>
        <w:rPr>
          <w:rFonts w:ascii="Franklin Gothic Book" w:hAnsi="Franklin Gothic Book"/>
        </w:rPr>
      </w:pPr>
    </w:p>
    <w:p w:rsidR="00B600EC" w:rsidRPr="007D2F30" w:rsidRDefault="00B600EC" w:rsidP="00B600EC">
      <w:pPr>
        <w:numPr>
          <w:ilvl w:val="0"/>
          <w:numId w:val="9"/>
        </w:numPr>
        <w:spacing w:after="0" w:line="240" w:lineRule="auto"/>
        <w:ind w:right="-720"/>
        <w:contextualSpacing/>
        <w:rPr>
          <w:rFonts w:ascii="Franklin Gothic Book" w:hAnsi="Franklin Gothic Book"/>
          <w:b/>
        </w:rPr>
      </w:pPr>
      <w:r w:rsidRPr="007D2F30">
        <w:rPr>
          <w:rFonts w:ascii="Franklin Gothic Book" w:hAnsi="Franklin Gothic Book"/>
          <w:b/>
        </w:rPr>
        <w:t xml:space="preserve">Letters of Recommendation </w:t>
      </w:r>
      <w:r w:rsidRPr="00975708">
        <w:rPr>
          <w:rFonts w:ascii="Franklin Gothic Book" w:hAnsi="Franklin Gothic Book"/>
        </w:rPr>
        <w:t>– no more than three</w:t>
      </w:r>
      <w:r w:rsidRPr="007D2F30">
        <w:rPr>
          <w:rFonts w:ascii="Franklin Gothic Book" w:hAnsi="Franklin Gothic Book"/>
          <w:b/>
        </w:rPr>
        <w:t xml:space="preserve"> </w:t>
      </w:r>
    </w:p>
    <w:p w:rsidR="00B600EC" w:rsidRPr="007D2F30" w:rsidRDefault="00B600EC" w:rsidP="00B600EC">
      <w:pPr>
        <w:spacing w:after="0" w:line="240" w:lineRule="auto"/>
        <w:ind w:left="720" w:right="-720"/>
        <w:contextualSpacing/>
        <w:rPr>
          <w:rFonts w:ascii="Franklin Gothic Book" w:hAnsi="Franklin Gothic Book"/>
        </w:rPr>
      </w:pPr>
    </w:p>
    <w:p w:rsidR="00B600EC" w:rsidRDefault="00B600EC" w:rsidP="00B600EC">
      <w:pPr>
        <w:numPr>
          <w:ilvl w:val="0"/>
          <w:numId w:val="9"/>
        </w:numPr>
        <w:spacing w:after="0" w:line="240" w:lineRule="auto"/>
        <w:contextualSpacing/>
        <w:rPr>
          <w:rFonts w:ascii="Franklin Gothic Book" w:hAnsi="Franklin Gothic Book"/>
        </w:rPr>
      </w:pPr>
      <w:r w:rsidRPr="007D2F30">
        <w:rPr>
          <w:rFonts w:ascii="Franklin Gothic Book" w:hAnsi="Franklin Gothic Book"/>
          <w:b/>
        </w:rPr>
        <w:t xml:space="preserve">Optional – </w:t>
      </w:r>
      <w:r w:rsidRPr="007D2F30">
        <w:rPr>
          <w:rFonts w:ascii="Franklin Gothic Book" w:hAnsi="Franklin Gothic Book"/>
        </w:rPr>
        <w:t xml:space="preserve">Please feel free to submit additional supporting documentation that reflects your involvement in advancing diversity, such as honors, certifications, programs you have developed, blog posts or articles you have authored, etc. </w:t>
      </w:r>
    </w:p>
    <w:p w:rsidR="00B600EC" w:rsidRDefault="00B600EC" w:rsidP="00B600EC">
      <w:pPr>
        <w:spacing w:after="0" w:line="240" w:lineRule="auto"/>
        <w:contextualSpacing/>
        <w:rPr>
          <w:rFonts w:ascii="Franklin Gothic Book" w:hAnsi="Franklin Gothic Book"/>
        </w:rPr>
      </w:pPr>
    </w:p>
    <w:p w:rsidR="00B600EC" w:rsidRDefault="00B600EC" w:rsidP="00B600EC">
      <w:pPr>
        <w:spacing w:after="0" w:line="240" w:lineRule="auto"/>
        <w:contextualSpacing/>
        <w:rPr>
          <w:rFonts w:ascii="Franklin Gothic Book" w:hAnsi="Franklin Gothic Book"/>
        </w:rPr>
      </w:pPr>
      <w:r w:rsidRPr="007D2F30">
        <w:rPr>
          <w:rFonts w:ascii="Franklin Gothic Book" w:hAnsi="Franklin Gothic Book"/>
        </w:rPr>
        <w:t>Completed packet must be less than 20 pages. Information beyond that requested will not be considered.</w:t>
      </w:r>
    </w:p>
    <w:p w:rsidR="00B600EC" w:rsidRDefault="00B600EC" w:rsidP="00B600EC">
      <w:pPr>
        <w:spacing w:after="0" w:line="240" w:lineRule="auto"/>
        <w:contextualSpacing/>
        <w:rPr>
          <w:rFonts w:ascii="Franklin Gothic Book" w:hAnsi="Franklin Gothic Book"/>
        </w:rPr>
      </w:pPr>
    </w:p>
    <w:p w:rsidR="00B600EC" w:rsidRPr="00FE4948" w:rsidRDefault="00B600EC" w:rsidP="00B600EC">
      <w:pPr>
        <w:spacing w:after="0" w:line="240" w:lineRule="auto"/>
        <w:contextualSpacing/>
        <w:rPr>
          <w:rFonts w:ascii="Franklin Gothic Book" w:hAnsi="Franklin Gothic Book"/>
          <w:u w:val="single"/>
        </w:rPr>
      </w:pPr>
      <w:r w:rsidRPr="00FE4948">
        <w:rPr>
          <w:rFonts w:ascii="Franklin Gothic Book" w:hAnsi="Franklin Gothic Book"/>
          <w:b/>
          <w:u w:val="single"/>
        </w:rPr>
        <w:t>Recognition/Benefits</w:t>
      </w:r>
      <w:r w:rsidRPr="00FE4948">
        <w:rPr>
          <w:rFonts w:ascii="Franklin Gothic Book" w:hAnsi="Franklin Gothic Book"/>
          <w:u w:val="single"/>
        </w:rPr>
        <w:t>:</w:t>
      </w:r>
    </w:p>
    <w:p w:rsidR="00B600EC" w:rsidRPr="00FE4948" w:rsidRDefault="00B600EC" w:rsidP="00B600EC">
      <w:pPr>
        <w:spacing w:after="0" w:line="240" w:lineRule="auto"/>
        <w:contextualSpacing/>
        <w:rPr>
          <w:rFonts w:ascii="Franklin Gothic Book" w:hAnsi="Franklin Gothic Book"/>
        </w:rPr>
      </w:pPr>
      <w:r w:rsidRPr="00FE4948">
        <w:rPr>
          <w:rFonts w:ascii="Franklin Gothic Book" w:hAnsi="Franklin Gothic Book"/>
        </w:rPr>
        <w:t>Winners Receive the following:</w:t>
      </w:r>
    </w:p>
    <w:p w:rsidR="00B600EC" w:rsidRPr="00FE4948" w:rsidRDefault="00B600EC" w:rsidP="00B600EC">
      <w:pPr>
        <w:pStyle w:val="ListParagraph"/>
        <w:numPr>
          <w:ilvl w:val="0"/>
          <w:numId w:val="11"/>
        </w:numPr>
        <w:spacing w:after="0" w:line="240" w:lineRule="auto"/>
        <w:rPr>
          <w:rFonts w:ascii="Franklin Gothic Book" w:hAnsi="Franklin Gothic Book"/>
        </w:rPr>
      </w:pPr>
      <w:r w:rsidRPr="00FE4948">
        <w:rPr>
          <w:rFonts w:ascii="Franklin Gothic Book" w:hAnsi="Franklin Gothic Book"/>
        </w:rPr>
        <w:t>Engraved award</w:t>
      </w:r>
    </w:p>
    <w:p w:rsidR="00B600EC" w:rsidRPr="00FE4948" w:rsidRDefault="00B600EC" w:rsidP="00B600EC">
      <w:pPr>
        <w:pStyle w:val="ListParagraph"/>
        <w:numPr>
          <w:ilvl w:val="0"/>
          <w:numId w:val="11"/>
        </w:numPr>
        <w:spacing w:after="0" w:line="240" w:lineRule="auto"/>
        <w:rPr>
          <w:rFonts w:ascii="Franklin Gothic Book" w:hAnsi="Franklin Gothic Book"/>
        </w:rPr>
      </w:pPr>
      <w:r w:rsidRPr="00FE4948">
        <w:rPr>
          <w:rFonts w:ascii="Franklin Gothic Book" w:hAnsi="Franklin Gothic Book"/>
        </w:rPr>
        <w:t>Company/Firm wide recognition</w:t>
      </w:r>
    </w:p>
    <w:p w:rsidR="00B600EC" w:rsidRPr="00FE4948" w:rsidRDefault="00B600EC" w:rsidP="00B600EC">
      <w:pPr>
        <w:pStyle w:val="ListParagraph"/>
        <w:numPr>
          <w:ilvl w:val="0"/>
          <w:numId w:val="11"/>
        </w:numPr>
        <w:spacing w:after="0" w:line="240" w:lineRule="auto"/>
        <w:rPr>
          <w:rFonts w:ascii="Franklin Gothic Book" w:hAnsi="Franklin Gothic Book"/>
        </w:rPr>
      </w:pPr>
      <w:r w:rsidRPr="00FE4948">
        <w:rPr>
          <w:rFonts w:ascii="Franklin Gothic Book" w:hAnsi="Franklin Gothic Book"/>
        </w:rPr>
        <w:t>Community leverage</w:t>
      </w:r>
    </w:p>
    <w:p w:rsidR="00B600EC" w:rsidRPr="00FE4948" w:rsidRDefault="00B600EC" w:rsidP="00B600EC">
      <w:pPr>
        <w:pStyle w:val="ListParagraph"/>
        <w:numPr>
          <w:ilvl w:val="0"/>
          <w:numId w:val="11"/>
        </w:numPr>
        <w:spacing w:after="0" w:line="240" w:lineRule="auto"/>
        <w:rPr>
          <w:rFonts w:ascii="Franklin Gothic Book" w:hAnsi="Franklin Gothic Book"/>
        </w:rPr>
      </w:pPr>
      <w:r w:rsidRPr="00FE4948">
        <w:rPr>
          <w:rFonts w:ascii="Franklin Gothic Book" w:hAnsi="Franklin Gothic Book"/>
        </w:rPr>
        <w:t>Press Releases to publications of your choice</w:t>
      </w:r>
    </w:p>
    <w:p w:rsidR="00B600EC" w:rsidRPr="00FE4948" w:rsidRDefault="00B600EC" w:rsidP="00B600EC">
      <w:pPr>
        <w:pStyle w:val="ListParagraph"/>
        <w:numPr>
          <w:ilvl w:val="0"/>
          <w:numId w:val="11"/>
        </w:numPr>
        <w:spacing w:after="0" w:line="240" w:lineRule="auto"/>
        <w:rPr>
          <w:rFonts w:ascii="Franklin Gothic Book" w:hAnsi="Franklin Gothic Book"/>
        </w:rPr>
      </w:pPr>
      <w:r w:rsidRPr="00FE4948">
        <w:rPr>
          <w:rFonts w:ascii="Franklin Gothic Book" w:hAnsi="Franklin Gothic Book"/>
        </w:rPr>
        <w:t xml:space="preserve">Complementary tickets for yourself and a guest for our Leadership Recognition Dinner </w:t>
      </w:r>
    </w:p>
    <w:p w:rsidR="00AF2C47" w:rsidRDefault="00AF2C47" w:rsidP="00B600EC">
      <w:pPr>
        <w:spacing w:after="0" w:line="240" w:lineRule="auto"/>
        <w:contextualSpacing/>
      </w:pPr>
      <w:bookmarkStart w:id="1" w:name="_GoBack"/>
      <w:bookmarkEnd w:id="1"/>
    </w:p>
    <w:sectPr w:rsidR="00AF2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47"/>
    <w:multiLevelType w:val="hybridMultilevel"/>
    <w:tmpl w:val="37E4A2B4"/>
    <w:lvl w:ilvl="0" w:tplc="FFFFFFFF">
      <w:start w:val="1"/>
      <w:numFmt w:val="decimal"/>
      <w:lvlText w:val="%1."/>
      <w:lvlJc w:val="left"/>
      <w:pPr>
        <w:tabs>
          <w:tab w:val="num" w:pos="720"/>
        </w:tabs>
        <w:ind w:left="720" w:hanging="360"/>
      </w:pPr>
    </w:lvl>
    <w:lvl w:ilvl="1" w:tplc="2FD8BBE8">
      <w:numFmt w:val="bullet"/>
      <w:lvlText w:val="•"/>
      <w:lvlJc w:val="left"/>
      <w:pPr>
        <w:tabs>
          <w:tab w:val="num" w:pos="1440"/>
        </w:tabs>
        <w:ind w:left="1440" w:hanging="360"/>
      </w:pPr>
      <w:rPr>
        <w:rFonts w:ascii="Franklin Gothic Book" w:eastAsiaTheme="minorHAnsi" w:hAnsi="Franklin Gothic Book" w:cstheme="minorHAns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9C1B69"/>
    <w:multiLevelType w:val="hybridMultilevel"/>
    <w:tmpl w:val="7A3CDB4A"/>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CC6FDD"/>
    <w:multiLevelType w:val="hybridMultilevel"/>
    <w:tmpl w:val="68B2D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DD2E13"/>
    <w:multiLevelType w:val="hybridMultilevel"/>
    <w:tmpl w:val="A2E4B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A20C1"/>
    <w:multiLevelType w:val="hybridMultilevel"/>
    <w:tmpl w:val="911C8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B50753"/>
    <w:multiLevelType w:val="hybridMultilevel"/>
    <w:tmpl w:val="6D164356"/>
    <w:lvl w:ilvl="0" w:tplc="FFFFFFFF">
      <w:start w:val="1"/>
      <w:numFmt w:val="decimal"/>
      <w:lvlText w:val="%1."/>
      <w:lvlJc w:val="left"/>
      <w:pPr>
        <w:tabs>
          <w:tab w:val="num" w:pos="720"/>
        </w:tabs>
        <w:ind w:left="720" w:hanging="360"/>
      </w:pPr>
    </w:lvl>
    <w:lvl w:ilvl="1" w:tplc="2FD8BBE8">
      <w:numFmt w:val="bullet"/>
      <w:lvlText w:val="•"/>
      <w:lvlJc w:val="left"/>
      <w:pPr>
        <w:tabs>
          <w:tab w:val="num" w:pos="1440"/>
        </w:tabs>
        <w:ind w:left="1440" w:hanging="360"/>
      </w:pPr>
      <w:rPr>
        <w:rFonts w:ascii="Franklin Gothic Book" w:eastAsiaTheme="minorHAnsi" w:hAnsi="Franklin Gothic Book" w:cstheme="minorHAns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32D781F"/>
    <w:multiLevelType w:val="hybridMultilevel"/>
    <w:tmpl w:val="626A1A1C"/>
    <w:lvl w:ilvl="0" w:tplc="17DA6B9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877DED"/>
    <w:multiLevelType w:val="hybridMultilevel"/>
    <w:tmpl w:val="943C6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936C3"/>
    <w:multiLevelType w:val="hybridMultilevel"/>
    <w:tmpl w:val="F0A0DEC0"/>
    <w:lvl w:ilvl="0" w:tplc="2FE867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051B9"/>
    <w:multiLevelType w:val="hybridMultilevel"/>
    <w:tmpl w:val="FD24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265D5"/>
    <w:multiLevelType w:val="hybridMultilevel"/>
    <w:tmpl w:val="692E6DA0"/>
    <w:lvl w:ilvl="0" w:tplc="2FD8BBE8">
      <w:numFmt w:val="bullet"/>
      <w:lvlText w:val="•"/>
      <w:lvlJc w:val="left"/>
      <w:pPr>
        <w:ind w:left="1080" w:hanging="72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0"/>
  </w:num>
  <w:num w:numId="6">
    <w:abstractNumId w:val="5"/>
  </w:num>
  <w:num w:numId="7">
    <w:abstractNumId w:val="9"/>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62"/>
    <w:rsid w:val="00AF2C47"/>
    <w:rsid w:val="00B600EC"/>
    <w:rsid w:val="00C2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9053A-8AE0-4ADB-9A6F-C81B0337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62"/>
    <w:pPr>
      <w:ind w:left="720"/>
      <w:contextualSpacing/>
    </w:pPr>
  </w:style>
  <w:style w:type="paragraph" w:styleId="NormalWeb">
    <w:name w:val="Normal (Web)"/>
    <w:basedOn w:val="Normal"/>
    <w:uiPriority w:val="99"/>
    <w:unhideWhenUsed/>
    <w:rsid w:val="00C27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McLeod</dc:creator>
  <cp:keywords/>
  <dc:description/>
  <cp:lastModifiedBy>Paige McLeod</cp:lastModifiedBy>
  <cp:revision>2</cp:revision>
  <dcterms:created xsi:type="dcterms:W3CDTF">2017-10-13T17:26:00Z</dcterms:created>
  <dcterms:modified xsi:type="dcterms:W3CDTF">2017-10-13T17:26:00Z</dcterms:modified>
</cp:coreProperties>
</file>